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8D" w:rsidRPr="00E3078D" w:rsidRDefault="00E3078D" w:rsidP="00E3078D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  <w:lang w:val="en-US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pStyle w:val="a3"/>
        <w:rPr>
          <w:rFonts w:ascii="Arial" w:hAnsi="Arial" w:cs="Arial"/>
          <w:szCs w:val="24"/>
        </w:rPr>
      </w:pPr>
      <w:r w:rsidRPr="00E3078D">
        <w:rPr>
          <w:rFonts w:ascii="Arial" w:hAnsi="Arial" w:cs="Arial"/>
          <w:noProof/>
          <w:szCs w:val="24"/>
        </w:rPr>
        <w:drawing>
          <wp:inline distT="0" distB="0" distL="0" distR="0" wp14:anchorId="0F36EB7F" wp14:editId="48F5319D">
            <wp:extent cx="52387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78D" w:rsidRPr="00E3078D" w:rsidRDefault="00E3078D" w:rsidP="00E3078D">
      <w:pPr>
        <w:pStyle w:val="a3"/>
        <w:rPr>
          <w:rFonts w:ascii="Arial" w:hAnsi="Arial" w:cs="Arial"/>
          <w:b w:val="0"/>
          <w:szCs w:val="24"/>
        </w:rPr>
      </w:pPr>
      <w:r w:rsidRPr="00E3078D">
        <w:rPr>
          <w:rFonts w:ascii="Arial" w:hAnsi="Arial" w:cs="Arial"/>
          <w:b w:val="0"/>
          <w:szCs w:val="24"/>
        </w:rPr>
        <w:t>Администрация Ковернинского муниципального района Нижегородской области</w:t>
      </w:r>
    </w:p>
    <w:p w:rsidR="00E3078D" w:rsidRPr="00E3078D" w:rsidRDefault="00E3078D" w:rsidP="00E3078D">
      <w:pPr>
        <w:pStyle w:val="a3"/>
        <w:rPr>
          <w:rFonts w:ascii="Arial" w:hAnsi="Arial" w:cs="Arial"/>
          <w:szCs w:val="24"/>
        </w:rPr>
      </w:pPr>
    </w:p>
    <w:p w:rsidR="00E3078D" w:rsidRPr="00E3078D" w:rsidRDefault="00E3078D" w:rsidP="00E3078D">
      <w:pPr>
        <w:pStyle w:val="3"/>
        <w:jc w:val="center"/>
        <w:rPr>
          <w:sz w:val="24"/>
          <w:szCs w:val="24"/>
        </w:rPr>
      </w:pPr>
      <w:proofErr w:type="gramStart"/>
      <w:r w:rsidRPr="00E3078D">
        <w:rPr>
          <w:b w:val="0"/>
          <w:sz w:val="24"/>
          <w:szCs w:val="24"/>
        </w:rPr>
        <w:t>П</w:t>
      </w:r>
      <w:proofErr w:type="gramEnd"/>
      <w:r w:rsidRPr="00E3078D">
        <w:rPr>
          <w:b w:val="0"/>
          <w:sz w:val="24"/>
          <w:szCs w:val="24"/>
        </w:rPr>
        <w:t xml:space="preserve"> О С Т А Н О В Л Е Н И 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E3078D" w:rsidRPr="00E3078D" w:rsidTr="00E137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E3078D" w:rsidRPr="00E3078D" w:rsidRDefault="00E3078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E3078D" w:rsidRPr="00E3078D" w:rsidRDefault="00E3078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E3078D">
              <w:rPr>
                <w:rFonts w:ascii="Arial" w:hAnsi="Arial" w:cs="Arial"/>
                <w:sz w:val="24"/>
                <w:szCs w:val="24"/>
              </w:rPr>
              <w:t>08.12.2014</w:t>
            </w:r>
          </w:p>
        </w:tc>
        <w:tc>
          <w:tcPr>
            <w:tcW w:w="5399" w:type="dxa"/>
          </w:tcPr>
          <w:p w:rsidR="00E3078D" w:rsidRPr="00E3078D" w:rsidRDefault="00E3078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078D" w:rsidRPr="00E3078D" w:rsidRDefault="00E3078D" w:rsidP="00E3078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078D">
              <w:rPr>
                <w:rFonts w:ascii="Arial" w:hAnsi="Arial" w:cs="Arial"/>
                <w:sz w:val="24"/>
                <w:szCs w:val="24"/>
              </w:rPr>
              <w:t xml:space="preserve">   №</w:t>
            </w:r>
            <w:r w:rsidRPr="00E3078D">
              <w:rPr>
                <w:rFonts w:ascii="Arial" w:hAnsi="Arial" w:cs="Arial"/>
                <w:sz w:val="24"/>
                <w:szCs w:val="24"/>
              </w:rPr>
              <w:t xml:space="preserve"> 870</w:t>
            </w:r>
          </w:p>
        </w:tc>
      </w:tr>
      <w:tr w:rsidR="00E3078D" w:rsidRPr="00E3078D" w:rsidTr="00E137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E3078D" w:rsidRPr="00E3078D" w:rsidRDefault="00E3078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078D" w:rsidRPr="00E3078D" w:rsidRDefault="00E3078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078D" w:rsidRPr="00E3078D" w:rsidRDefault="00E3078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E3078D" w:rsidRPr="00E3078D" w:rsidRDefault="00E3078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078D" w:rsidRPr="00E3078D" w:rsidRDefault="00E3078D" w:rsidP="00E3078D">
      <w:pPr>
        <w:jc w:val="center"/>
        <w:rPr>
          <w:rFonts w:ascii="Arial" w:hAnsi="Arial" w:cs="Arial"/>
          <w:b/>
          <w:sz w:val="24"/>
          <w:szCs w:val="24"/>
        </w:rPr>
      </w:pPr>
      <w:r w:rsidRPr="00E3078D">
        <w:rPr>
          <w:rFonts w:ascii="Arial" w:hAnsi="Arial" w:cs="Arial"/>
          <w:b/>
          <w:sz w:val="24"/>
          <w:szCs w:val="24"/>
        </w:rPr>
        <w:t>О воинском учете граждан, пребывающих в запасе и</w:t>
      </w:r>
    </w:p>
    <w:p w:rsidR="00E3078D" w:rsidRPr="00E3078D" w:rsidRDefault="00E3078D" w:rsidP="00E3078D">
      <w:pPr>
        <w:jc w:val="center"/>
        <w:rPr>
          <w:rFonts w:ascii="Arial" w:hAnsi="Arial" w:cs="Arial"/>
          <w:b/>
          <w:sz w:val="24"/>
          <w:szCs w:val="24"/>
        </w:rPr>
      </w:pPr>
      <w:r w:rsidRPr="00E3078D">
        <w:rPr>
          <w:rFonts w:ascii="Arial" w:hAnsi="Arial" w:cs="Arial"/>
          <w:b/>
          <w:sz w:val="24"/>
          <w:szCs w:val="24"/>
        </w:rPr>
        <w:t xml:space="preserve"> подлежащих призыву на военную службу</w:t>
      </w:r>
    </w:p>
    <w:p w:rsidR="00E3078D" w:rsidRPr="00E3078D" w:rsidRDefault="00E3078D" w:rsidP="00E3078D">
      <w:pPr>
        <w:jc w:val="center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jc w:val="center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jc w:val="center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jc w:val="both"/>
        <w:rPr>
          <w:rFonts w:ascii="Arial" w:hAnsi="Arial" w:cs="Arial"/>
          <w:b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E3078D">
        <w:rPr>
          <w:rFonts w:ascii="Arial" w:hAnsi="Arial" w:cs="Arial"/>
          <w:sz w:val="24"/>
          <w:szCs w:val="24"/>
        </w:rPr>
        <w:t>Воинский учет граждан района в 2014 году был организован в соответствии с Конституцией РФ, федеральными законами «Об обороне», «О воинской обязанности и военной службе», Положением о воинском учете, утвержденным постановлением Правительства РФ от 27 ноября 2006 года № 719, в целях полного и своевременного устранения недостатков в вопросах организации и ведения воинского учета в организациях и органах местного самоуправления района Администрация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Ковернинского муниципального района </w:t>
      </w:r>
      <w:r w:rsidRPr="00E3078D">
        <w:rPr>
          <w:rFonts w:ascii="Arial" w:hAnsi="Arial" w:cs="Arial"/>
          <w:b/>
          <w:sz w:val="24"/>
          <w:szCs w:val="24"/>
        </w:rPr>
        <w:t>постановляет:</w:t>
      </w:r>
    </w:p>
    <w:p w:rsidR="00E3078D" w:rsidRPr="00E3078D" w:rsidRDefault="00E3078D" w:rsidP="00E3078D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Предложить начальнику отдела военного комиссариата Нижегородской области по  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району </w:t>
      </w:r>
      <w:proofErr w:type="spellStart"/>
      <w:r w:rsidRPr="00E3078D">
        <w:rPr>
          <w:rFonts w:ascii="Arial" w:hAnsi="Arial" w:cs="Arial"/>
          <w:sz w:val="24"/>
          <w:szCs w:val="24"/>
        </w:rPr>
        <w:t>Е.М.Поляшову</w:t>
      </w:r>
      <w:proofErr w:type="spellEnd"/>
      <w:r w:rsidRPr="00E3078D">
        <w:rPr>
          <w:rFonts w:ascii="Arial" w:hAnsi="Arial" w:cs="Arial"/>
          <w:sz w:val="24"/>
          <w:szCs w:val="24"/>
        </w:rPr>
        <w:t>: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1.1. Провести практическое занятие с работниками по воинскому учету и бронированию отдела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району, органов местного самоуправления и организаций, находящихся на территории района.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1.2. Провести инструкторско-методическое занятие с должностными лицами паспортно-визовой службы, органов записи актов гражданского состояния, органов дознания, предварительного следствия, судов и государственной службы </w:t>
      </w:r>
      <w:proofErr w:type="gramStart"/>
      <w:r w:rsidRPr="00E3078D">
        <w:rPr>
          <w:rFonts w:ascii="Arial" w:hAnsi="Arial" w:cs="Arial"/>
          <w:sz w:val="24"/>
          <w:szCs w:val="24"/>
        </w:rPr>
        <w:t>медико-социальной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экспертизы по вопросам выполнения обязанностей по воинскому учету.</w:t>
      </w:r>
    </w:p>
    <w:p w:rsidR="00E3078D" w:rsidRPr="00E3078D" w:rsidRDefault="00E3078D" w:rsidP="00E3078D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Рекомендовать главам сельских администраций, осуществляющим 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первичный воинский учет: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2.1. В двухнедельный срок сообщать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обо всех изменениях, касающихся семейного положения, образования, места работы, должности и места жительства граждан, пребывающих в запасе.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2.2. Вести учет всех организаций, находящихся на их территории.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2.3. Сверять не реже одного раза в год карточки первичного учета с документами воинского учета отдела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и карточками формы Т-2 предприятий, расположенных на их территории.      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2.4. Разъяснять гражданам их обязанности по воинскому учету и осуществлять </w:t>
      </w:r>
      <w:proofErr w:type="gramStart"/>
      <w:r w:rsidRPr="00E3078D">
        <w:rPr>
          <w:rFonts w:ascii="Arial" w:hAnsi="Arial" w:cs="Arial"/>
          <w:sz w:val="24"/>
          <w:szCs w:val="24"/>
        </w:rPr>
        <w:t>контроль за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 выполнением этих обязанностей.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lastRenderedPageBreak/>
        <w:t xml:space="preserve">          3. Рекомендовать  руководителям организаций и предприятий, независимо от форм собственности, организовать контроль и добиться от работников, отвечающих за военно-учетную работу, выполнения требований законов РФ по ведению воинского учета: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3.1. При принятии на работу граждан, пребывающих в запасе, проверять военные билеты, устанавливать, состоят ли они на воинском учете.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3.2. Направлять граждан, не состоящих на воинском учете,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для постановки на воинский учет.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3.3. Обеспечивать полноту и качество воинского учета граждан, пребывающих в запасе, из числа работающих в организациях.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3.4. Сверять не реже одного раза в год сведения о воинском учете граждан с документами воинского учета отдела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 муниципальному району.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3.5. Оповещать граждан о вызовах в отдел ВКНО.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3.6. В двухнедельный срок сообщать в отдел ВКНО обо всех гражданах, пребывающих в запасе, принятых на работу или уволенных с работы.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4. Предложить ОВД района в соответствии с пунктом 3 статьи 4 ФЗ «О воинской обязанности и военной службе»</w:t>
      </w:r>
      <w:proofErr w:type="gramStart"/>
      <w:r w:rsidRPr="00E3078D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4.1. Направлять в двухнедельный срок по запросам отдела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району, необходимые для занесения в документы воинского учета сведения о гражданах, состоящих на воинском учете.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4.2. Производить розыск и при наличии законных оснований осуществлять задержание граждан, уклоняющихся от воинского учета, призыва на военную службу.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4.3. Направлять в двухнедельный срок в отдел ВКНО по  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сведения о случаях выявления граждан, не состоящих, но обязанных состоять на воинском учете, а также сведения о лицах, получивших гражданство Российской Федерации и подлежащих постановке на воинский учет.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5. Рекомендовать органу записи актов гражданского состояния в двухнедельный срок сообщать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сведения о внесении изменений в акты гражданского состояния граждан, состоящих или обязанных состоять на воинском учете.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  6. Предложить органам дознания и предварительного следствия в двухнедельный срок информировать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о возбуждении или прекращении уголовных дел в отношении граждан, состоящих или обязанных состоять на воинском учете, либо о направлении указанных уголовных дел в суд.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 7. Предложить федеральным судам сообщать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о возбуждении или прекращении уголовных дел и о вступивших в законную силу приговорах в отношении граждан, состоящих или обязанных состоять на воинском учете.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 8. Рекомендовать органам государственной службы </w:t>
      </w:r>
      <w:proofErr w:type="gramStart"/>
      <w:r w:rsidRPr="00E3078D">
        <w:rPr>
          <w:rFonts w:ascii="Arial" w:hAnsi="Arial" w:cs="Arial"/>
          <w:sz w:val="24"/>
          <w:szCs w:val="24"/>
        </w:rPr>
        <w:t>медико-социальной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экспертизы в двухнедельный срок сообщать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муниципальному району сведения о признании инвалидами граждан, состоящих или обязанных состоять на воинском учете.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</w:t>
      </w:r>
      <w:r w:rsidRPr="00E3078D">
        <w:rPr>
          <w:rFonts w:ascii="Arial" w:hAnsi="Arial" w:cs="Arial"/>
          <w:sz w:val="24"/>
          <w:szCs w:val="24"/>
        </w:rPr>
        <w:tab/>
        <w:t xml:space="preserve">    9. Рекомендовать организациям, предприятиям, независимо  от форм собственности, органам местного самоуправления поселений принять Анализ состояния воинского учета и  бронирования граждан, пребывающих в запасе, на предприятиях, в организациях и органах местного самоуправления Ковернинского   муниципального района в 2014 году (Приложение 1).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lastRenderedPageBreak/>
        <w:t xml:space="preserve">               10. Контроль за выполнением настоящего постановления возложить на начальника отдела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району  </w:t>
      </w:r>
      <w:proofErr w:type="spellStart"/>
      <w:r w:rsidRPr="00E3078D">
        <w:rPr>
          <w:rFonts w:ascii="Arial" w:hAnsi="Arial" w:cs="Arial"/>
          <w:sz w:val="24"/>
          <w:szCs w:val="24"/>
        </w:rPr>
        <w:t>Поляшова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Е.М. </w:t>
      </w:r>
      <w:proofErr w:type="gramStart"/>
      <w:r w:rsidRPr="00E3078D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3078D">
        <w:rPr>
          <w:rFonts w:ascii="Arial" w:hAnsi="Arial" w:cs="Arial"/>
          <w:sz w:val="24"/>
          <w:szCs w:val="24"/>
        </w:rPr>
        <w:t>по согласованию).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     </w:t>
      </w:r>
      <w:proofErr w:type="spellStart"/>
      <w:r w:rsidRPr="00E3078D">
        <w:rPr>
          <w:rFonts w:ascii="Arial" w:hAnsi="Arial" w:cs="Arial"/>
          <w:sz w:val="24"/>
          <w:szCs w:val="24"/>
        </w:rPr>
        <w:t>О.П.Шмелёв</w:t>
      </w:r>
      <w:proofErr w:type="spellEnd"/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</w:t>
      </w: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ind w:left="7371" w:hanging="7371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</w:t>
      </w:r>
    </w:p>
    <w:p w:rsidR="00E3078D" w:rsidRPr="00E3078D" w:rsidRDefault="00E3078D" w:rsidP="00E3078D">
      <w:pPr>
        <w:ind w:left="7230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pStyle w:val="1"/>
        <w:jc w:val="right"/>
        <w:rPr>
          <w:rFonts w:ascii="Arial" w:hAnsi="Arial" w:cs="Arial"/>
          <w:b w:val="0"/>
          <w:color w:val="auto"/>
          <w:sz w:val="24"/>
          <w:szCs w:val="24"/>
        </w:rPr>
      </w:pPr>
      <w:r w:rsidRPr="00E3078D">
        <w:rPr>
          <w:rFonts w:ascii="Arial" w:hAnsi="Arial" w:cs="Arial"/>
          <w:b w:val="0"/>
          <w:color w:val="auto"/>
          <w:sz w:val="24"/>
          <w:szCs w:val="24"/>
        </w:rPr>
        <w:lastRenderedPageBreak/>
        <w:t>Приложение №1</w:t>
      </w:r>
    </w:p>
    <w:p w:rsidR="00E3078D" w:rsidRPr="00E3078D" w:rsidRDefault="00E3078D" w:rsidP="00E3078D">
      <w:pPr>
        <w:jc w:val="right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К Постановлению   Администрации</w:t>
      </w:r>
    </w:p>
    <w:p w:rsidR="00E3078D" w:rsidRPr="00E3078D" w:rsidRDefault="00E3078D" w:rsidP="00E3078D">
      <w:pPr>
        <w:jc w:val="right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E3078D" w:rsidRPr="00E3078D" w:rsidRDefault="00E3078D" w:rsidP="00E3078D">
      <w:pPr>
        <w:jc w:val="right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№</w:t>
      </w:r>
      <w:r w:rsidRPr="00E3078D">
        <w:rPr>
          <w:rFonts w:ascii="Arial" w:hAnsi="Arial" w:cs="Arial"/>
          <w:sz w:val="24"/>
          <w:szCs w:val="24"/>
        </w:rPr>
        <w:t xml:space="preserve"> 870 </w:t>
      </w:r>
      <w:r w:rsidRPr="00E3078D">
        <w:rPr>
          <w:rFonts w:ascii="Arial" w:hAnsi="Arial" w:cs="Arial"/>
          <w:sz w:val="24"/>
          <w:szCs w:val="24"/>
        </w:rPr>
        <w:t>от «</w:t>
      </w:r>
      <w:r w:rsidRPr="00E3078D">
        <w:rPr>
          <w:rFonts w:ascii="Arial" w:hAnsi="Arial" w:cs="Arial"/>
          <w:sz w:val="24"/>
          <w:szCs w:val="24"/>
        </w:rPr>
        <w:t>08</w:t>
      </w:r>
      <w:r w:rsidRPr="00E3078D">
        <w:rPr>
          <w:rFonts w:ascii="Arial" w:hAnsi="Arial" w:cs="Arial"/>
          <w:sz w:val="24"/>
          <w:szCs w:val="24"/>
        </w:rPr>
        <w:t>»</w:t>
      </w:r>
      <w:r w:rsidRPr="00E3078D">
        <w:rPr>
          <w:rFonts w:ascii="Arial" w:hAnsi="Arial" w:cs="Arial"/>
          <w:sz w:val="24"/>
          <w:szCs w:val="24"/>
        </w:rPr>
        <w:t xml:space="preserve"> декабря </w:t>
      </w:r>
      <w:r w:rsidRPr="00E3078D">
        <w:rPr>
          <w:rFonts w:ascii="Arial" w:hAnsi="Arial" w:cs="Arial"/>
          <w:sz w:val="24"/>
          <w:szCs w:val="24"/>
        </w:rPr>
        <w:t>2014 года</w:t>
      </w:r>
    </w:p>
    <w:p w:rsidR="00E3078D" w:rsidRPr="00E3078D" w:rsidRDefault="00E3078D" w:rsidP="00E3078D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3078D" w:rsidRPr="00E3078D" w:rsidRDefault="00E3078D" w:rsidP="00E3078D">
      <w:pPr>
        <w:pStyle w:val="1"/>
        <w:jc w:val="center"/>
        <w:rPr>
          <w:rFonts w:ascii="Arial" w:hAnsi="Arial" w:cs="Arial"/>
          <w:color w:val="auto"/>
          <w:sz w:val="24"/>
          <w:szCs w:val="24"/>
        </w:rPr>
      </w:pPr>
      <w:r w:rsidRPr="00E3078D">
        <w:rPr>
          <w:rFonts w:ascii="Arial" w:hAnsi="Arial" w:cs="Arial"/>
          <w:color w:val="auto"/>
          <w:sz w:val="24"/>
          <w:szCs w:val="24"/>
        </w:rPr>
        <w:t xml:space="preserve">А Н А Л И </w:t>
      </w:r>
      <w:proofErr w:type="gramStart"/>
      <w:r w:rsidRPr="00E3078D">
        <w:rPr>
          <w:rFonts w:ascii="Arial" w:hAnsi="Arial" w:cs="Arial"/>
          <w:color w:val="auto"/>
          <w:sz w:val="24"/>
          <w:szCs w:val="24"/>
        </w:rPr>
        <w:t>З</w:t>
      </w:r>
      <w:proofErr w:type="gramEnd"/>
    </w:p>
    <w:p w:rsidR="00E3078D" w:rsidRPr="00E3078D" w:rsidRDefault="00E3078D" w:rsidP="00E3078D">
      <w:pPr>
        <w:jc w:val="center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состояния воинского учета и бронирования граждан, пребывающих в запасе, на предприятиях, в организациях и органах местного</w:t>
      </w:r>
    </w:p>
    <w:p w:rsidR="00E3078D" w:rsidRPr="00E3078D" w:rsidRDefault="00E3078D" w:rsidP="00E3078D">
      <w:pPr>
        <w:jc w:val="center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самоуправления Ковернинского муниципального  района в 2014 году</w:t>
      </w: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E3078D">
        <w:rPr>
          <w:rFonts w:ascii="Arial" w:hAnsi="Arial" w:cs="Arial"/>
          <w:sz w:val="24"/>
          <w:szCs w:val="24"/>
        </w:rPr>
        <w:t>Анализ проверок состояния воинского учета граждан, пребывающих в запасе, в районе в 2014 году показывает, что воинский учет в органах местного самоуправления, на предприятиях и в организациях различных форм собственности организован и осуществляется  в соответствии с ФЗ РФ от 28 марта 1998 года № 53-ФЗ «О воинской обязанности и военной службе» и постановлением Правительства РФ от 27 ноября 2006 года № 719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«Об утверждении Положения о воинском учете». Требования, предъявляемые к воинскому учету (полнота и достоверность данных, характеризующих количественное и качественное состояние призывных и мобилизационных ресурсов) в районе, в основном, выполняются.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E3078D">
        <w:rPr>
          <w:rFonts w:ascii="Arial" w:hAnsi="Arial" w:cs="Arial"/>
          <w:sz w:val="24"/>
          <w:szCs w:val="24"/>
        </w:rPr>
        <w:t xml:space="preserve">В лучшую сторону по ведению воинского учета отмечаю руководителей </w:t>
      </w:r>
      <w:proofErr w:type="spellStart"/>
      <w:r w:rsidRPr="00E3078D">
        <w:rPr>
          <w:rFonts w:ascii="Arial" w:hAnsi="Arial" w:cs="Arial"/>
          <w:sz w:val="24"/>
          <w:szCs w:val="24"/>
        </w:rPr>
        <w:t>Горевской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(Рыжова А.М.) и Хохломской (Смолина И.Б.) сельских администраций, ООО «</w:t>
      </w:r>
      <w:proofErr w:type="spellStart"/>
      <w:r w:rsidRPr="00E3078D">
        <w:rPr>
          <w:rFonts w:ascii="Arial" w:hAnsi="Arial" w:cs="Arial"/>
          <w:sz w:val="24"/>
          <w:szCs w:val="24"/>
        </w:rPr>
        <w:t>Волговятстрой</w:t>
      </w:r>
      <w:proofErr w:type="spellEnd"/>
      <w:r w:rsidRPr="00E3078D">
        <w:rPr>
          <w:rFonts w:ascii="Arial" w:hAnsi="Arial" w:cs="Arial"/>
          <w:sz w:val="24"/>
          <w:szCs w:val="24"/>
        </w:rPr>
        <w:t>» (Розин В.А.), ООО «Ковернино-Лес» (Рубцов А.Б.),  ООО «</w:t>
      </w:r>
      <w:proofErr w:type="spellStart"/>
      <w:r w:rsidRPr="00E3078D">
        <w:rPr>
          <w:rFonts w:ascii="Arial" w:hAnsi="Arial" w:cs="Arial"/>
          <w:sz w:val="24"/>
          <w:szCs w:val="24"/>
        </w:rPr>
        <w:t>ЛесРесурс</w:t>
      </w:r>
      <w:proofErr w:type="spellEnd"/>
      <w:r w:rsidRPr="00E3078D">
        <w:rPr>
          <w:rFonts w:ascii="Arial" w:hAnsi="Arial" w:cs="Arial"/>
          <w:sz w:val="24"/>
          <w:szCs w:val="24"/>
        </w:rPr>
        <w:t>» (</w:t>
      </w:r>
      <w:proofErr w:type="spellStart"/>
      <w:r w:rsidRPr="00E3078D">
        <w:rPr>
          <w:rFonts w:ascii="Arial" w:hAnsi="Arial" w:cs="Arial"/>
          <w:sz w:val="24"/>
          <w:szCs w:val="24"/>
        </w:rPr>
        <w:t>Зырин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С.С.), ООО «Центр» (Багдасарян Л.Л.), где серьезно отработаны вопросы учета граждан, пребывающих в запасе и подлежащих призыву на военную службу, документы по ведению воинского учета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разработаны в полном объёме и качественно, сверки с предприятиями, расположенными на территории администраций проведены 100%, своевременно представляются сведения о происшедших изменениях граждан, пребывающих в запасе. 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В то же время недостаточно занимаются ведением воинского учета МУП «ЖКХ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» ( </w:t>
      </w:r>
      <w:proofErr w:type="spellStart"/>
      <w:r w:rsidRPr="00E3078D">
        <w:rPr>
          <w:rFonts w:ascii="Arial" w:hAnsi="Arial" w:cs="Arial"/>
          <w:sz w:val="24"/>
          <w:szCs w:val="24"/>
        </w:rPr>
        <w:t>и.о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. руководителя  Волков А.М. – п. Ковернино , </w:t>
      </w:r>
      <w:proofErr w:type="spellStart"/>
      <w:r w:rsidRPr="00E3078D">
        <w:rPr>
          <w:rFonts w:ascii="Arial" w:hAnsi="Arial" w:cs="Arial"/>
          <w:sz w:val="24"/>
          <w:szCs w:val="24"/>
        </w:rPr>
        <w:t>ул</w:t>
      </w:r>
      <w:proofErr w:type="gramStart"/>
      <w:r w:rsidRPr="00E3078D">
        <w:rPr>
          <w:rFonts w:ascii="Arial" w:hAnsi="Arial" w:cs="Arial"/>
          <w:sz w:val="24"/>
          <w:szCs w:val="24"/>
        </w:rPr>
        <w:t>.Ч</w:t>
      </w:r>
      <w:proofErr w:type="gramEnd"/>
      <w:r w:rsidRPr="00E3078D">
        <w:rPr>
          <w:rFonts w:ascii="Arial" w:hAnsi="Arial" w:cs="Arial"/>
          <w:sz w:val="24"/>
          <w:szCs w:val="24"/>
        </w:rPr>
        <w:t>калова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д.3), ООО «Контур - НН» (руководитель Колосов Н.В. – </w:t>
      </w:r>
      <w:proofErr w:type="spellStart"/>
      <w:r w:rsidRPr="00E3078D">
        <w:rPr>
          <w:rFonts w:ascii="Arial" w:hAnsi="Arial" w:cs="Arial"/>
          <w:sz w:val="24"/>
          <w:szCs w:val="24"/>
        </w:rPr>
        <w:t>п.Ковернино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3078D">
        <w:rPr>
          <w:rFonts w:ascii="Arial" w:hAnsi="Arial" w:cs="Arial"/>
          <w:sz w:val="24"/>
          <w:szCs w:val="24"/>
        </w:rPr>
        <w:t>ул.Коммунистов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д.46) – сведения о принятых и уволенных гражданах, пребывающих в запасе и о происшедших изменениях представляются не своевременно.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E3078D">
        <w:rPr>
          <w:rFonts w:ascii="Arial" w:hAnsi="Arial" w:cs="Arial"/>
          <w:sz w:val="24"/>
          <w:szCs w:val="24"/>
        </w:rPr>
        <w:t xml:space="preserve">Анализ сведений, поступающих в отдел ВКНО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району от должностных лиц органов государственной власти и организаций по обеспечению гражданами воинской обязанности (ст. 4 ФЗ РФ от 28.03.1998 года № 53-ФЗ «О воинской обязанности и военной службе») показывает, что не все должностные  лица органов государственной власти и организаций добросовестно относятся к своим функциональным обязанностям:</w:t>
      </w:r>
      <w:proofErr w:type="gramEnd"/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- нарушается периодичность представления сведений;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- сведения направляются без регистрации в делопроизводстве органов государственной власти и организаций;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- 2-е  экземпляры сведений не подшиваются в отдельные дела (дела не заведены).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В результате указанных недостатков снижается достоверность данных военнообязанных, что является основным требованием, предъявляемым к системе воинского учета.</w:t>
      </w:r>
    </w:p>
    <w:p w:rsidR="00E3078D" w:rsidRPr="00E3078D" w:rsidRDefault="00E3078D" w:rsidP="00E3078D">
      <w:pPr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           Основной причиной некачественного представления или не представления сведений является </w:t>
      </w:r>
      <w:proofErr w:type="gramStart"/>
      <w:r w:rsidRPr="00E3078D">
        <w:rPr>
          <w:rFonts w:ascii="Arial" w:hAnsi="Arial" w:cs="Arial"/>
          <w:sz w:val="24"/>
          <w:szCs w:val="24"/>
        </w:rPr>
        <w:t>не знание</w:t>
      </w:r>
      <w:proofErr w:type="gramEnd"/>
      <w:r w:rsidRPr="00E3078D">
        <w:rPr>
          <w:rFonts w:ascii="Arial" w:hAnsi="Arial" w:cs="Arial"/>
          <w:sz w:val="24"/>
          <w:szCs w:val="24"/>
        </w:rPr>
        <w:t xml:space="preserve"> должностными лицами руководящих документов.</w:t>
      </w:r>
    </w:p>
    <w:p w:rsidR="00E3078D" w:rsidRPr="00E3078D" w:rsidRDefault="00E3078D" w:rsidP="00E3078D">
      <w:pPr>
        <w:shd w:val="clear" w:color="auto" w:fill="FFFFFF"/>
        <w:spacing w:line="310" w:lineRule="exact"/>
        <w:ind w:left="14" w:right="144" w:firstLine="709"/>
        <w:jc w:val="both"/>
        <w:rPr>
          <w:rFonts w:ascii="Arial" w:hAnsi="Arial" w:cs="Arial"/>
          <w:spacing w:val="2"/>
          <w:sz w:val="24"/>
          <w:szCs w:val="24"/>
        </w:rPr>
      </w:pPr>
      <w:r w:rsidRPr="00E3078D">
        <w:rPr>
          <w:rFonts w:ascii="Arial" w:hAnsi="Arial" w:cs="Arial"/>
          <w:spacing w:val="2"/>
          <w:sz w:val="24"/>
          <w:szCs w:val="24"/>
        </w:rPr>
        <w:lastRenderedPageBreak/>
        <w:t xml:space="preserve">Одним из важных факторов в организации воинского учета является </w:t>
      </w:r>
      <w:r w:rsidRPr="00E3078D">
        <w:rPr>
          <w:rFonts w:ascii="Arial" w:hAnsi="Arial" w:cs="Arial"/>
          <w:sz w:val="24"/>
          <w:szCs w:val="24"/>
        </w:rPr>
        <w:t xml:space="preserve">вопрос оказания в соответствии со ст.4 ФЗ РФ «О воинской обязанности и </w:t>
      </w:r>
      <w:r w:rsidRPr="00E3078D">
        <w:rPr>
          <w:rFonts w:ascii="Arial" w:hAnsi="Arial" w:cs="Arial"/>
          <w:spacing w:val="1"/>
          <w:sz w:val="24"/>
          <w:szCs w:val="24"/>
        </w:rPr>
        <w:t>военной службе» содействия военным комиссариатам в работе по обеспече</w:t>
      </w:r>
      <w:r w:rsidRPr="00E3078D">
        <w:rPr>
          <w:rFonts w:ascii="Arial" w:hAnsi="Arial" w:cs="Arial"/>
          <w:sz w:val="24"/>
          <w:szCs w:val="24"/>
        </w:rPr>
        <w:t>нию выполнения гражданами воинской обязанности и соблюдению ими пра</w:t>
      </w:r>
      <w:r w:rsidRPr="00E3078D">
        <w:rPr>
          <w:rFonts w:ascii="Arial" w:hAnsi="Arial" w:cs="Arial"/>
          <w:spacing w:val="1"/>
          <w:sz w:val="24"/>
          <w:szCs w:val="24"/>
        </w:rPr>
        <w:t>вил воинского учета со стороны органов государственной власти</w:t>
      </w:r>
      <w:r w:rsidRPr="00E3078D">
        <w:rPr>
          <w:rFonts w:ascii="Arial" w:hAnsi="Arial" w:cs="Arial"/>
          <w:spacing w:val="2"/>
          <w:sz w:val="24"/>
          <w:szCs w:val="24"/>
        </w:rPr>
        <w:t>.</w:t>
      </w:r>
    </w:p>
    <w:p w:rsidR="00E3078D" w:rsidRPr="00E3078D" w:rsidRDefault="00E3078D" w:rsidP="00E3078D">
      <w:pPr>
        <w:pStyle w:val="20"/>
        <w:spacing w:before="4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pacing w:val="2"/>
          <w:sz w:val="24"/>
          <w:szCs w:val="24"/>
        </w:rPr>
        <w:t xml:space="preserve">В целом </w:t>
      </w:r>
      <w:r w:rsidRPr="00E3078D">
        <w:rPr>
          <w:rFonts w:ascii="Arial" w:hAnsi="Arial" w:cs="Arial"/>
          <w:sz w:val="24"/>
          <w:szCs w:val="24"/>
        </w:rPr>
        <w:t xml:space="preserve">руководители Органов внутренних дел, ЗАГС, </w:t>
      </w:r>
      <w:r w:rsidRPr="00E3078D">
        <w:rPr>
          <w:rFonts w:ascii="Arial" w:hAnsi="Arial" w:cs="Arial"/>
          <w:spacing w:val="1"/>
          <w:sz w:val="24"/>
          <w:szCs w:val="24"/>
        </w:rPr>
        <w:t xml:space="preserve">МСЭ, дознания и предварительного следствия и федерального суда </w:t>
      </w:r>
      <w:r w:rsidRPr="00E3078D">
        <w:rPr>
          <w:rFonts w:ascii="Arial" w:hAnsi="Arial" w:cs="Arial"/>
          <w:sz w:val="24"/>
          <w:szCs w:val="24"/>
        </w:rPr>
        <w:t>добросовестно и своевременно выполняют свои обязанности по обеспечению гражданами воинской обязанности.</w:t>
      </w:r>
    </w:p>
    <w:p w:rsidR="00E3078D" w:rsidRPr="00E3078D" w:rsidRDefault="00E3078D" w:rsidP="00E3078D">
      <w:pPr>
        <w:pStyle w:val="20"/>
        <w:spacing w:before="4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3078D">
        <w:rPr>
          <w:rFonts w:ascii="Arial" w:hAnsi="Arial" w:cs="Arial"/>
          <w:sz w:val="24"/>
          <w:szCs w:val="24"/>
        </w:rPr>
        <w:t>В то же время анализ военно-учетной работы показывает, что имеют место и нарушения, так, при избрании меры пресечения в виде заключения под стражу в дела с документами, удостоверяющими личность граждан, состоящих или обязанных состоять на воинском учете, не включаются воинские документы (военные билеты, временные удостоверения, выданные взамен военных билетов и удостоверений граждан, подлежащих призыву на военную службу).</w:t>
      </w:r>
      <w:proofErr w:type="gramEnd"/>
    </w:p>
    <w:p w:rsidR="00E3078D" w:rsidRPr="00E3078D" w:rsidRDefault="00E3078D" w:rsidP="00E3078D">
      <w:pPr>
        <w:pStyle w:val="20"/>
        <w:spacing w:before="4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В результате этого, федеральный суд (мировые судьи) при сообщениях в отдел военного комиссариата  о вступлении в силу приговоров в отношении граждан, состоящих или обязанных состоять на воинском учете, осужденных к обязательным работам, исправительным работам, ограничению свободы, аресту или лишению свободы, воинские документы (военные билеты) не прилагают. </w:t>
      </w:r>
    </w:p>
    <w:p w:rsidR="00E3078D" w:rsidRPr="00E3078D" w:rsidRDefault="00E3078D" w:rsidP="00E3078D">
      <w:pPr>
        <w:pStyle w:val="20"/>
        <w:spacing w:before="4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 xml:space="preserve">Отдел военного комиссариата Нижегородской области по </w:t>
      </w:r>
      <w:proofErr w:type="spellStart"/>
      <w:r w:rsidRPr="00E3078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E3078D">
        <w:rPr>
          <w:rFonts w:ascii="Arial" w:hAnsi="Arial" w:cs="Arial"/>
          <w:sz w:val="24"/>
          <w:szCs w:val="24"/>
        </w:rPr>
        <w:t xml:space="preserve"> району при получении копий приговоров судов об осуждении граждан, пребывающих в запасе ВС РФ к лишению свободы, вынуждены осуществлять длительный поиск воинских документов, который зачастую ни к чему не приводит. </w:t>
      </w:r>
    </w:p>
    <w:p w:rsidR="00E3078D" w:rsidRPr="00E3078D" w:rsidRDefault="00E3078D" w:rsidP="00E3078D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Органы внутренних дел недостаточно принимают практических мер по розыску граждан, уклоняющихся от воинского учета.</w:t>
      </w:r>
    </w:p>
    <w:p w:rsidR="00E3078D" w:rsidRPr="00E3078D" w:rsidRDefault="00E3078D" w:rsidP="00E3078D">
      <w:pPr>
        <w:shd w:val="clear" w:color="auto" w:fill="FFFFFF"/>
        <w:spacing w:line="310" w:lineRule="exact"/>
        <w:ind w:left="14" w:right="58" w:firstLine="713"/>
        <w:jc w:val="both"/>
        <w:rPr>
          <w:rFonts w:ascii="Arial" w:hAnsi="Arial" w:cs="Arial"/>
          <w:sz w:val="24"/>
          <w:szCs w:val="24"/>
        </w:rPr>
      </w:pPr>
      <w:r w:rsidRPr="00E3078D">
        <w:rPr>
          <w:rFonts w:ascii="Arial" w:hAnsi="Arial" w:cs="Arial"/>
          <w:sz w:val="24"/>
          <w:szCs w:val="24"/>
        </w:rPr>
        <w:t>Наличие этих недостатков в работе должностных лиц органов внутрен</w:t>
      </w:r>
      <w:r w:rsidRPr="00E3078D">
        <w:rPr>
          <w:rFonts w:ascii="Arial" w:hAnsi="Arial" w:cs="Arial"/>
          <w:spacing w:val="1"/>
          <w:sz w:val="24"/>
          <w:szCs w:val="24"/>
        </w:rPr>
        <w:t xml:space="preserve">них дел,  МСЭ, дознания и предварительного следствия, федерального </w:t>
      </w:r>
      <w:r w:rsidRPr="00E3078D">
        <w:rPr>
          <w:rFonts w:ascii="Arial" w:hAnsi="Arial" w:cs="Arial"/>
          <w:spacing w:val="2"/>
          <w:sz w:val="24"/>
          <w:szCs w:val="24"/>
        </w:rPr>
        <w:t xml:space="preserve">суда </w:t>
      </w:r>
      <w:r w:rsidRPr="00E3078D">
        <w:rPr>
          <w:rFonts w:ascii="Arial" w:hAnsi="Arial" w:cs="Arial"/>
          <w:spacing w:val="-1"/>
          <w:sz w:val="24"/>
          <w:szCs w:val="24"/>
        </w:rPr>
        <w:t xml:space="preserve">негативно сказывается на организации и ведении воинского учета граждан на </w:t>
      </w:r>
      <w:r w:rsidRPr="00E3078D">
        <w:rPr>
          <w:rFonts w:ascii="Arial" w:hAnsi="Arial" w:cs="Arial"/>
          <w:spacing w:val="1"/>
          <w:sz w:val="24"/>
          <w:szCs w:val="24"/>
        </w:rPr>
        <w:t>территории Ковернинского  района.</w:t>
      </w:r>
    </w:p>
    <w:p w:rsidR="00E3078D" w:rsidRPr="00E3078D" w:rsidRDefault="00E3078D" w:rsidP="00E3078D">
      <w:pPr>
        <w:rPr>
          <w:rFonts w:ascii="Arial" w:hAnsi="Arial" w:cs="Arial"/>
          <w:sz w:val="24"/>
          <w:szCs w:val="24"/>
        </w:rPr>
      </w:pPr>
    </w:p>
    <w:p w:rsidR="00B64861" w:rsidRPr="00E3078D" w:rsidRDefault="00B64861">
      <w:pPr>
        <w:rPr>
          <w:rFonts w:ascii="Arial" w:hAnsi="Arial" w:cs="Arial"/>
          <w:sz w:val="24"/>
          <w:szCs w:val="24"/>
        </w:rPr>
      </w:pPr>
    </w:p>
    <w:sectPr w:rsidR="00B64861" w:rsidRPr="00E3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3900"/>
    <w:multiLevelType w:val="hybridMultilevel"/>
    <w:tmpl w:val="FC20F67C"/>
    <w:lvl w:ilvl="0" w:tplc="FE4E7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414CF8"/>
    <w:multiLevelType w:val="hybridMultilevel"/>
    <w:tmpl w:val="3A0AE23E"/>
    <w:lvl w:ilvl="0" w:tplc="E7C888C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78D"/>
    <w:rsid w:val="00B64861"/>
    <w:rsid w:val="00E3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07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78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Норный"/>
    <w:basedOn w:val="a"/>
    <w:rsid w:val="00E3078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E307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7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0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semiHidden/>
    <w:locked/>
    <w:rsid w:val="00E3078D"/>
    <w:rPr>
      <w:rFonts w:ascii="Calibri" w:eastAsia="Calibri" w:hAnsi="Calibri"/>
    </w:rPr>
  </w:style>
  <w:style w:type="paragraph" w:styleId="20">
    <w:name w:val="Body Text Indent 2"/>
    <w:basedOn w:val="a"/>
    <w:link w:val="2"/>
    <w:semiHidden/>
    <w:rsid w:val="00E3078D"/>
    <w:pPr>
      <w:spacing w:after="120" w:line="480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E307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7"/>
    <w:locked/>
    <w:rsid w:val="00E3078D"/>
    <w:rPr>
      <w:rFonts w:ascii="Courier New" w:hAnsi="Courier New" w:cs="Courier New"/>
    </w:rPr>
  </w:style>
  <w:style w:type="paragraph" w:styleId="a7">
    <w:name w:val="Plain Text"/>
    <w:basedOn w:val="a"/>
    <w:link w:val="a6"/>
    <w:rsid w:val="00E3078D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E3078D"/>
    <w:rPr>
      <w:rFonts w:ascii="Consolas" w:eastAsia="Times New Roman" w:hAnsi="Consolas" w:cs="Consolas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307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78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Норный"/>
    <w:basedOn w:val="a"/>
    <w:rsid w:val="00E3078D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E307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7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0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">
    <w:name w:val="Основной текст с отступом 2 Знак"/>
    <w:basedOn w:val="a0"/>
    <w:link w:val="20"/>
    <w:semiHidden/>
    <w:locked/>
    <w:rsid w:val="00E3078D"/>
    <w:rPr>
      <w:rFonts w:ascii="Calibri" w:eastAsia="Calibri" w:hAnsi="Calibri"/>
    </w:rPr>
  </w:style>
  <w:style w:type="paragraph" w:styleId="20">
    <w:name w:val="Body Text Indent 2"/>
    <w:basedOn w:val="a"/>
    <w:link w:val="2"/>
    <w:semiHidden/>
    <w:rsid w:val="00E3078D"/>
    <w:pPr>
      <w:spacing w:after="120" w:line="480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E307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7"/>
    <w:locked/>
    <w:rsid w:val="00E3078D"/>
    <w:rPr>
      <w:rFonts w:ascii="Courier New" w:hAnsi="Courier New" w:cs="Courier New"/>
    </w:rPr>
  </w:style>
  <w:style w:type="paragraph" w:styleId="a7">
    <w:name w:val="Plain Text"/>
    <w:basedOn w:val="a"/>
    <w:link w:val="a6"/>
    <w:rsid w:val="00E3078D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E3078D"/>
    <w:rPr>
      <w:rFonts w:ascii="Consolas" w:eastAsia="Times New Roman" w:hAnsi="Consolas" w:cs="Consolas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1639</Words>
  <Characters>9346</Characters>
  <Application>Microsoft Office Word</Application>
  <DocSecurity>0</DocSecurity>
  <Lines>77</Lines>
  <Paragraphs>21</Paragraphs>
  <ScaleCrop>false</ScaleCrop>
  <Company/>
  <LinksUpToDate>false</LinksUpToDate>
  <CharactersWithSpaces>10964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2015-01-07T09:42:00Z</dcterms:created>
  <dcterms:modified xsi:type="dcterms:W3CDTF">2015-01-07T09:45:00Z</dcterms:modified>
</cp:coreProperties>
</file>